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Dearborn ,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765FA89" w14:textId="77777777" w:rsidR="00BC01F2" w:rsidRPr="00BC01F2" w:rsidRDefault="00BC01F2" w:rsidP="00BC01F2">
            <w:pPr>
              <w:rPr>
                <w:sz w:val="16"/>
                <w:szCs w:val="16"/>
                <w:u w:val="single"/>
              </w:rPr>
            </w:pPr>
            <w:r w:rsidRPr="00BC01F2"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2E493569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42850 Garfield Road</w:t>
            </w:r>
          </w:p>
          <w:p w14:paraId="4992B63D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Suite 101</w:t>
            </w:r>
          </w:p>
          <w:p w14:paraId="1C662BBD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Clinton Township, MI 48038-1656</w:t>
            </w:r>
          </w:p>
          <w:p w14:paraId="16A8A284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 xml:space="preserve">Phone: 231-668-4909 </w:t>
            </w:r>
          </w:p>
          <w:p w14:paraId="5E6F65E9" w14:textId="77777777" w:rsidR="00BC01F2" w:rsidRPr="00BC01F2" w:rsidRDefault="00BC01F2" w:rsidP="00BC01F2">
            <w:pPr>
              <w:rPr>
                <w:sz w:val="16"/>
                <w:szCs w:val="16"/>
              </w:rPr>
            </w:pPr>
          </w:p>
          <w:p w14:paraId="72A5922E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31557 Schoolcraft</w:t>
            </w:r>
          </w:p>
          <w:p w14:paraId="54E5D630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Suite 200</w:t>
            </w:r>
          </w:p>
          <w:p w14:paraId="1056C36F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Livonia, MI 48150-1848</w:t>
            </w:r>
          </w:p>
          <w:p w14:paraId="6B94448D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Phone: 231-668-4909</w:t>
            </w:r>
          </w:p>
          <w:p w14:paraId="3216BD26" w14:textId="77777777" w:rsidR="00BC01F2" w:rsidRPr="00BC01F2" w:rsidRDefault="00BC01F2" w:rsidP="00BC01F2">
            <w:pPr>
              <w:rPr>
                <w:sz w:val="16"/>
                <w:szCs w:val="16"/>
              </w:rPr>
            </w:pPr>
          </w:p>
          <w:p w14:paraId="2D63323F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5821 W. Maple Road</w:t>
            </w:r>
          </w:p>
          <w:p w14:paraId="518B73C0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Suite 195</w:t>
            </w:r>
          </w:p>
          <w:p w14:paraId="6DE476EC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West Bloomfield Twp, MI 48322</w:t>
            </w:r>
          </w:p>
          <w:p w14:paraId="70B32455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Phone: 231-668-4909</w:t>
            </w:r>
          </w:p>
          <w:p w14:paraId="2385C099" w14:textId="77777777" w:rsidR="00BC01F2" w:rsidRPr="00BC01F2" w:rsidRDefault="00BC01F2" w:rsidP="00BC01F2">
            <w:pPr>
              <w:rPr>
                <w:sz w:val="16"/>
                <w:szCs w:val="16"/>
              </w:rPr>
            </w:pPr>
          </w:p>
          <w:p w14:paraId="5D3A80D3" w14:textId="77777777" w:rsidR="00BC01F2" w:rsidRPr="00BC01F2" w:rsidRDefault="00BC01F2" w:rsidP="00BC01F2">
            <w:pPr>
              <w:rPr>
                <w:sz w:val="16"/>
                <w:szCs w:val="16"/>
              </w:rPr>
            </w:pPr>
            <w:r w:rsidRPr="00BC01F2">
              <w:rPr>
                <w:sz w:val="16"/>
                <w:szCs w:val="16"/>
              </w:rPr>
              <w:t>Website: www.acornhealth.com</w:t>
            </w:r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2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lastRenderedPageBreak/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lastRenderedPageBreak/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15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7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8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lastRenderedPageBreak/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19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0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CD485B" w:rsidP="00666C30">
            <w:pPr>
              <w:rPr>
                <w:rStyle w:val="Hyperlink"/>
                <w:sz w:val="16"/>
                <w:szCs w:val="16"/>
              </w:rPr>
            </w:pPr>
            <w:hyperlink r:id="rId21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Medication  Assisted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 Services</w:t>
            </w:r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2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A50B0" w:rsidRPr="00C65D57" w14:paraId="4ABB8782" w14:textId="77777777" w:rsidTr="004E0B3A">
        <w:trPr>
          <w:trHeight w:val="78"/>
        </w:trPr>
        <w:tc>
          <w:tcPr>
            <w:tcW w:w="3438" w:type="dxa"/>
          </w:tcPr>
          <w:p w14:paraId="0C5EEA90" w14:textId="77777777" w:rsidR="004A50B0" w:rsidRDefault="004A50B0" w:rsidP="00734A5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CARE of Southeastern Michigan</w:t>
            </w:r>
          </w:p>
          <w:p w14:paraId="18A2825A" w14:textId="77777777" w:rsidR="004A50B0" w:rsidRDefault="00167DD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31900 Utica Road</w:t>
            </w:r>
          </w:p>
          <w:p w14:paraId="18CD0FF9" w14:textId="77777777" w:rsidR="00433918" w:rsidRDefault="00433918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Fraser, MI 480</w:t>
            </w:r>
            <w:r w:rsidR="00B63B54">
              <w:rPr>
                <w:sz w:val="16"/>
                <w:szCs w:val="16"/>
              </w:rPr>
              <w:t>26</w:t>
            </w:r>
          </w:p>
          <w:p w14:paraId="7731FCDF" w14:textId="77777777" w:rsidR="005E27E9" w:rsidRDefault="005E27E9" w:rsidP="00734A5E">
            <w:pPr>
              <w:rPr>
                <w:sz w:val="16"/>
                <w:szCs w:val="16"/>
              </w:rPr>
            </w:pPr>
          </w:p>
          <w:p w14:paraId="124B6327" w14:textId="012DA843" w:rsidR="005E27E9" w:rsidRPr="004A50B0" w:rsidRDefault="005E27E9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23" w:history="1">
              <w:r w:rsidRPr="005B30D8">
                <w:rPr>
                  <w:rStyle w:val="Hyperlink"/>
                  <w:sz w:val="16"/>
                  <w:szCs w:val="16"/>
                </w:rPr>
                <w:t>www.careofsem.org</w:t>
              </w:r>
            </w:hyperlink>
          </w:p>
        </w:tc>
        <w:tc>
          <w:tcPr>
            <w:tcW w:w="2250" w:type="dxa"/>
          </w:tcPr>
          <w:p w14:paraId="37A7FC2A" w14:textId="77777777" w:rsidR="004A50B0" w:rsidRDefault="005E27E9" w:rsidP="00715DC3">
            <w:pPr>
              <w:pStyle w:val="ListParagraph"/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Substance Use Disorder</w:t>
            </w:r>
          </w:p>
          <w:p w14:paraId="5B88EBCA" w14:textId="77777777" w:rsidR="00715DC3" w:rsidRDefault="00715DC3" w:rsidP="00715DC3">
            <w:pPr>
              <w:pStyle w:val="ListParagraph"/>
              <w:numPr>
                <w:ilvl w:val="0"/>
                <w:numId w:val="85"/>
              </w:numPr>
              <w:ind w:left="23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71279752" w14:textId="0AADA5D1" w:rsidR="00715DC3" w:rsidRPr="00921FA0" w:rsidRDefault="00715DC3" w:rsidP="00715DC3">
            <w:pPr>
              <w:pStyle w:val="ListParagraph"/>
              <w:numPr>
                <w:ilvl w:val="0"/>
                <w:numId w:val="85"/>
              </w:numPr>
              <w:ind w:left="23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Outpatient</w:t>
            </w:r>
          </w:p>
        </w:tc>
        <w:tc>
          <w:tcPr>
            <w:tcW w:w="1710" w:type="dxa"/>
          </w:tcPr>
          <w:p w14:paraId="16E521EC" w14:textId="77777777" w:rsidR="004A50B0" w:rsidRDefault="004A50B0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531B65" w14:textId="77777777" w:rsidR="004A50B0" w:rsidRDefault="004A50B0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EE887" w14:textId="77777777" w:rsidR="004A50B0" w:rsidRPr="00A84CF5" w:rsidRDefault="004A50B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83B602F" w14:textId="77777777" w:rsidR="004A50B0" w:rsidRPr="00A84CF5" w:rsidRDefault="004A50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E59615" w14:textId="01D39D92" w:rsidR="004A50B0" w:rsidRDefault="00715DC3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 ACCEPTING </w:t>
            </w:r>
            <w:r>
              <w:rPr>
                <w:sz w:val="16"/>
                <w:szCs w:val="16"/>
              </w:rPr>
              <w:lastRenderedPageBreak/>
              <w:t>OUTPATIENT REFERRALS AT THIS TIME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lastRenderedPageBreak/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5DF882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  <w:p w14:paraId="51FC2AEB" w14:textId="77777777" w:rsidR="003925BF" w:rsidRDefault="00E77077" w:rsidP="00734A5E">
            <w:pPr>
              <w:pStyle w:val="NoSpacing"/>
              <w:rPr>
                <w:sz w:val="16"/>
                <w:szCs w:val="16"/>
              </w:rPr>
            </w:pPr>
            <w:r w:rsidRPr="00E77077">
              <w:rPr>
                <w:sz w:val="16"/>
                <w:szCs w:val="16"/>
              </w:rPr>
              <w:t>Seymour</w:t>
            </w:r>
          </w:p>
          <w:p w14:paraId="29B0AB87" w14:textId="0C8C65A5" w:rsidR="00E77077" w:rsidRPr="00FE3928" w:rsidRDefault="00E77077" w:rsidP="00734A5E">
            <w:pPr>
              <w:pStyle w:val="NoSpacing"/>
              <w:rPr>
                <w:sz w:val="16"/>
                <w:szCs w:val="16"/>
              </w:rPr>
            </w:pPr>
            <w:r w:rsidRPr="00E77077">
              <w:rPr>
                <w:sz w:val="16"/>
                <w:szCs w:val="16"/>
              </w:rPr>
              <w:t>Waterview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07199076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Website</w:t>
            </w:r>
            <w:r w:rsidR="007B115A" w:rsidRPr="007B115A">
              <w:rPr>
                <w:sz w:val="16"/>
                <w:szCs w:val="16"/>
              </w:rPr>
              <w:t xml:space="preserve">:  </w:t>
            </w:r>
            <w:hyperlink r:id="rId27" w:history="1">
              <w:r w:rsidR="007B115A" w:rsidRPr="007B115A">
                <w:rPr>
                  <w:rStyle w:val="Hyperlink"/>
                  <w:sz w:val="16"/>
                  <w:szCs w:val="16"/>
                </w:rPr>
                <w:t>www.cnshealthcare.org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lastRenderedPageBreak/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lastRenderedPageBreak/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8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>Use Disorder</w:t>
            </w:r>
            <w:r w:rsidRPr="00701221">
              <w:rPr>
                <w:sz w:val="16"/>
                <w:szCs w:val="16"/>
              </w:rPr>
              <w:t xml:space="preserve">  Treatment</w:t>
            </w:r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lastRenderedPageBreak/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Ypsilanti  MI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1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0CBBC7FD" w14:textId="72C54EC4" w:rsidR="00D72914" w:rsidRPr="00CF109E" w:rsidRDefault="00D72914" w:rsidP="00FA443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3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Clinton Township  MI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4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5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6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Community Living </w:t>
            </w:r>
            <w:r w:rsidRPr="00CB3F7F">
              <w:rPr>
                <w:sz w:val="16"/>
                <w:szCs w:val="16"/>
              </w:rPr>
              <w:lastRenderedPageBreak/>
              <w:t>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7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lastRenderedPageBreak/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Easterseals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6900  E.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CD485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40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41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lastRenderedPageBreak/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2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Lovers Lane ,Suite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Family Living AFC,Inc.</w:t>
            </w:r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3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lastRenderedPageBreak/>
              <w:t>FAR Conservatory of Therapeutic And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5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6365C00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 xml:space="preserve">32100 Telegraph Rd. suite </w:t>
            </w:r>
            <w:r w:rsidR="009C385C">
              <w:rPr>
                <w:sz w:val="16"/>
                <w:szCs w:val="16"/>
              </w:rPr>
              <w:t>205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7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lastRenderedPageBreak/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lastRenderedPageBreak/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6FDF5B4C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Pontiac,  MI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52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lastRenderedPageBreak/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4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lastRenderedPageBreak/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6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7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9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lastRenderedPageBreak/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2EA83E7C" w14:textId="77777777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 xml:space="preserve">P.O. Box 380676, </w:t>
            </w:r>
          </w:p>
          <w:p w14:paraId="4DA28BFD" w14:textId="6FE13B2E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>Clinton Township, MI 48038</w:t>
            </w:r>
          </w:p>
          <w:p w14:paraId="2B7827A6" w14:textId="22C3D3D6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Mound  Rd.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Sterling Heights  48314</w:t>
            </w:r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lastRenderedPageBreak/>
              <w:t xml:space="preserve">Website: </w:t>
            </w:r>
            <w:hyperlink r:id="rId60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lastRenderedPageBreak/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Substance Use Disorder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Respite Program  (in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61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62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3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4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5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6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lastRenderedPageBreak/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Hanson  Home</w:t>
            </w:r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Stepping Stone</w:t>
            </w:r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 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(248) 373-3366 [residential </w:t>
            </w:r>
            <w:r w:rsidR="009020F4">
              <w:rPr>
                <w:sz w:val="16"/>
                <w:szCs w:val="16"/>
              </w:rPr>
              <w:t xml:space="preserve"> treatment]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66A9DC86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1D7E0036" w14:textId="2787FCED" w:rsidR="00FC11A7" w:rsidRPr="00FC11A7" w:rsidRDefault="00FC11A7" w:rsidP="00FC11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3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6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59E89669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  <w:r w:rsidR="00712476">
              <w:rPr>
                <w:color w:val="000000" w:themeColor="text1"/>
                <w:sz w:val="16"/>
                <w:szCs w:val="16"/>
                <w:lang w:val="en-CA"/>
              </w:rPr>
              <w:br/>
              <w:t>586.236.4812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lastRenderedPageBreak/>
              <w:t>Fax:  (586)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7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3A21998D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  <w:p w14:paraId="1694D378" w14:textId="517D2FA0" w:rsidR="002C0FF1" w:rsidRPr="00FF7EE9" w:rsidRDefault="002C0FF1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</w:rPr>
              <w:t>Generations Wellness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9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lastRenderedPageBreak/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6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 xml:space="preserve">Lansing  MI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7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Turning Leaf  SIP</w:t>
            </w:r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lastRenderedPageBreak/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08631193" w14:textId="7627E010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72CBBA79" w14:textId="77777777" w:rsidR="00FC11A7" w:rsidRPr="00FC11A7" w:rsidRDefault="00FC11A7" w:rsidP="00734A5E">
            <w:pPr>
              <w:pStyle w:val="NoSpacing"/>
              <w:rPr>
                <w:sz w:val="16"/>
                <w:szCs w:val="16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8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727E2EEC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  <w:r w:rsidR="00FC11A7">
              <w:rPr>
                <w:sz w:val="16"/>
                <w:szCs w:val="16"/>
              </w:rPr>
              <w:t xml:space="preserve"> (adults; men and women)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9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5AEB" w14:textId="77777777" w:rsidR="00FC19FF" w:rsidRDefault="00FC19FF" w:rsidP="00FF5B78">
      <w:r>
        <w:separator/>
      </w:r>
    </w:p>
  </w:endnote>
  <w:endnote w:type="continuationSeparator" w:id="0">
    <w:p w14:paraId="4C3BD816" w14:textId="77777777" w:rsidR="00FC19FF" w:rsidRDefault="00FC19FF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16EE046C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3925BF">
            <w:rPr>
              <w:noProof/>
              <w:sz w:val="16"/>
              <w:szCs w:val="16"/>
            </w:rPr>
            <w:t>7/20/22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02EB" w14:textId="77777777" w:rsidR="00FC19FF" w:rsidRDefault="00FC19FF" w:rsidP="00FF5B78">
      <w:r>
        <w:separator/>
      </w:r>
    </w:p>
  </w:footnote>
  <w:footnote w:type="continuationSeparator" w:id="0">
    <w:p w14:paraId="2A9080CE" w14:textId="77777777" w:rsidR="00FC19FF" w:rsidRDefault="00FC19FF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F2F0B"/>
    <w:multiLevelType w:val="hybridMultilevel"/>
    <w:tmpl w:val="FDB0ED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2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5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9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7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9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6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8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6502">
    <w:abstractNumId w:val="83"/>
  </w:num>
  <w:num w:numId="2" w16cid:durableId="383022566">
    <w:abstractNumId w:val="66"/>
  </w:num>
  <w:num w:numId="3" w16cid:durableId="1242913625">
    <w:abstractNumId w:val="31"/>
  </w:num>
  <w:num w:numId="4" w16cid:durableId="946086103">
    <w:abstractNumId w:val="4"/>
  </w:num>
  <w:num w:numId="5" w16cid:durableId="1965040923">
    <w:abstractNumId w:val="29"/>
  </w:num>
  <w:num w:numId="6" w16cid:durableId="2121492333">
    <w:abstractNumId w:val="49"/>
  </w:num>
  <w:num w:numId="7" w16cid:durableId="819272359">
    <w:abstractNumId w:val="45"/>
  </w:num>
  <w:num w:numId="8" w16cid:durableId="159588412">
    <w:abstractNumId w:val="53"/>
  </w:num>
  <w:num w:numId="9" w16cid:durableId="84808358">
    <w:abstractNumId w:val="63"/>
  </w:num>
  <w:num w:numId="10" w16cid:durableId="1828013236">
    <w:abstractNumId w:val="27"/>
  </w:num>
  <w:num w:numId="11" w16cid:durableId="516818486">
    <w:abstractNumId w:val="56"/>
  </w:num>
  <w:num w:numId="12" w16cid:durableId="107965848">
    <w:abstractNumId w:val="44"/>
  </w:num>
  <w:num w:numId="13" w16cid:durableId="768040519">
    <w:abstractNumId w:val="47"/>
  </w:num>
  <w:num w:numId="14" w16cid:durableId="573514524">
    <w:abstractNumId w:val="78"/>
  </w:num>
  <w:num w:numId="15" w16cid:durableId="1300040758">
    <w:abstractNumId w:val="62"/>
  </w:num>
  <w:num w:numId="16" w16cid:durableId="640383528">
    <w:abstractNumId w:val="26"/>
  </w:num>
  <w:num w:numId="17" w16cid:durableId="173568562">
    <w:abstractNumId w:val="79"/>
  </w:num>
  <w:num w:numId="18" w16cid:durableId="1382054131">
    <w:abstractNumId w:val="23"/>
  </w:num>
  <w:num w:numId="19" w16cid:durableId="1100108183">
    <w:abstractNumId w:val="37"/>
  </w:num>
  <w:num w:numId="20" w16cid:durableId="520631921">
    <w:abstractNumId w:val="21"/>
  </w:num>
  <w:num w:numId="21" w16cid:durableId="1693609164">
    <w:abstractNumId w:val="16"/>
  </w:num>
  <w:num w:numId="22" w16cid:durableId="939414481">
    <w:abstractNumId w:val="38"/>
  </w:num>
  <w:num w:numId="23" w16cid:durableId="1853296848">
    <w:abstractNumId w:val="59"/>
  </w:num>
  <w:num w:numId="24" w16cid:durableId="838468499">
    <w:abstractNumId w:val="20"/>
  </w:num>
  <w:num w:numId="25" w16cid:durableId="1190728438">
    <w:abstractNumId w:val="6"/>
  </w:num>
  <w:num w:numId="26" w16cid:durableId="1833107964">
    <w:abstractNumId w:val="17"/>
  </w:num>
  <w:num w:numId="27" w16cid:durableId="718625913">
    <w:abstractNumId w:val="5"/>
  </w:num>
  <w:num w:numId="28" w16cid:durableId="385031255">
    <w:abstractNumId w:val="57"/>
  </w:num>
  <w:num w:numId="29" w16cid:durableId="99768286">
    <w:abstractNumId w:val="46"/>
  </w:num>
  <w:num w:numId="30" w16cid:durableId="1598323062">
    <w:abstractNumId w:val="51"/>
  </w:num>
  <w:num w:numId="31" w16cid:durableId="346759682">
    <w:abstractNumId w:val="71"/>
  </w:num>
  <w:num w:numId="32" w16cid:durableId="310447215">
    <w:abstractNumId w:val="33"/>
  </w:num>
  <w:num w:numId="33" w16cid:durableId="10690854">
    <w:abstractNumId w:val="40"/>
  </w:num>
  <w:num w:numId="34" w16cid:durableId="1716390401">
    <w:abstractNumId w:val="81"/>
  </w:num>
  <w:num w:numId="35" w16cid:durableId="238486455">
    <w:abstractNumId w:val="42"/>
  </w:num>
  <w:num w:numId="36" w16cid:durableId="836849973">
    <w:abstractNumId w:val="64"/>
  </w:num>
  <w:num w:numId="37" w16cid:durableId="1487437716">
    <w:abstractNumId w:val="68"/>
  </w:num>
  <w:num w:numId="38" w16cid:durableId="1421751012">
    <w:abstractNumId w:val="82"/>
  </w:num>
  <w:num w:numId="39" w16cid:durableId="50033917">
    <w:abstractNumId w:val="73"/>
  </w:num>
  <w:num w:numId="40" w16cid:durableId="943225696">
    <w:abstractNumId w:val="84"/>
  </w:num>
  <w:num w:numId="41" w16cid:durableId="128018036">
    <w:abstractNumId w:val="35"/>
  </w:num>
  <w:num w:numId="42" w16cid:durableId="777482876">
    <w:abstractNumId w:val="67"/>
  </w:num>
  <w:num w:numId="43" w16cid:durableId="1095130665">
    <w:abstractNumId w:val="3"/>
  </w:num>
  <w:num w:numId="44" w16cid:durableId="245575639">
    <w:abstractNumId w:val="32"/>
  </w:num>
  <w:num w:numId="45" w16cid:durableId="1457524925">
    <w:abstractNumId w:val="69"/>
  </w:num>
  <w:num w:numId="46" w16cid:durableId="1182937177">
    <w:abstractNumId w:val="65"/>
  </w:num>
  <w:num w:numId="47" w16cid:durableId="1695885894">
    <w:abstractNumId w:val="19"/>
  </w:num>
  <w:num w:numId="48" w16cid:durableId="334455406">
    <w:abstractNumId w:val="25"/>
  </w:num>
  <w:num w:numId="49" w16cid:durableId="130902625">
    <w:abstractNumId w:val="1"/>
  </w:num>
  <w:num w:numId="50" w16cid:durableId="30347547">
    <w:abstractNumId w:val="13"/>
  </w:num>
  <w:num w:numId="51" w16cid:durableId="583226523">
    <w:abstractNumId w:val="7"/>
  </w:num>
  <w:num w:numId="52" w16cid:durableId="1179195215">
    <w:abstractNumId w:val="43"/>
  </w:num>
  <w:num w:numId="53" w16cid:durableId="39978425">
    <w:abstractNumId w:val="2"/>
  </w:num>
  <w:num w:numId="54" w16cid:durableId="332075613">
    <w:abstractNumId w:val="11"/>
  </w:num>
  <w:num w:numId="55" w16cid:durableId="2067102201">
    <w:abstractNumId w:val="18"/>
  </w:num>
  <w:num w:numId="56" w16cid:durableId="307364962">
    <w:abstractNumId w:val="22"/>
  </w:num>
  <w:num w:numId="57" w16cid:durableId="1168597921">
    <w:abstractNumId w:val="9"/>
  </w:num>
  <w:num w:numId="58" w16cid:durableId="636106343">
    <w:abstractNumId w:val="58"/>
  </w:num>
  <w:num w:numId="59" w16cid:durableId="2132627085">
    <w:abstractNumId w:val="70"/>
  </w:num>
  <w:num w:numId="60" w16cid:durableId="1411076590">
    <w:abstractNumId w:val="28"/>
  </w:num>
  <w:num w:numId="61" w16cid:durableId="11541111">
    <w:abstractNumId w:val="55"/>
  </w:num>
  <w:num w:numId="62" w16cid:durableId="138422733">
    <w:abstractNumId w:val="39"/>
  </w:num>
  <w:num w:numId="63" w16cid:durableId="1356542812">
    <w:abstractNumId w:val="52"/>
  </w:num>
  <w:num w:numId="64" w16cid:durableId="1099368655">
    <w:abstractNumId w:val="12"/>
  </w:num>
  <w:num w:numId="65" w16cid:durableId="1728802592">
    <w:abstractNumId w:val="24"/>
  </w:num>
  <w:num w:numId="66" w16cid:durableId="920723339">
    <w:abstractNumId w:val="36"/>
  </w:num>
  <w:num w:numId="67" w16cid:durableId="929509954">
    <w:abstractNumId w:val="60"/>
  </w:num>
  <w:num w:numId="68" w16cid:durableId="2064940291">
    <w:abstractNumId w:val="34"/>
  </w:num>
  <w:num w:numId="69" w16cid:durableId="1937590934">
    <w:abstractNumId w:val="10"/>
  </w:num>
  <w:num w:numId="70" w16cid:durableId="5982174">
    <w:abstractNumId w:val="15"/>
  </w:num>
  <w:num w:numId="71" w16cid:durableId="673722929">
    <w:abstractNumId w:val="80"/>
  </w:num>
  <w:num w:numId="72" w16cid:durableId="285433494">
    <w:abstractNumId w:val="8"/>
  </w:num>
  <w:num w:numId="73" w16cid:durableId="113840038">
    <w:abstractNumId w:val="41"/>
  </w:num>
  <w:num w:numId="74" w16cid:durableId="513571797">
    <w:abstractNumId w:val="30"/>
  </w:num>
  <w:num w:numId="75" w16cid:durableId="1013342132">
    <w:abstractNumId w:val="54"/>
  </w:num>
  <w:num w:numId="76" w16cid:durableId="1661424515">
    <w:abstractNumId w:val="72"/>
  </w:num>
  <w:num w:numId="77" w16cid:durableId="1228223316">
    <w:abstractNumId w:val="0"/>
  </w:num>
  <w:num w:numId="78" w16cid:durableId="235018143">
    <w:abstractNumId w:val="50"/>
  </w:num>
  <w:num w:numId="79" w16cid:durableId="1389843132">
    <w:abstractNumId w:val="48"/>
  </w:num>
  <w:num w:numId="80" w16cid:durableId="2053377989">
    <w:abstractNumId w:val="74"/>
  </w:num>
  <w:num w:numId="81" w16cid:durableId="1105731555">
    <w:abstractNumId w:val="61"/>
  </w:num>
  <w:num w:numId="82" w16cid:durableId="2111194172">
    <w:abstractNumId w:val="77"/>
  </w:num>
  <w:num w:numId="83" w16cid:durableId="1516113360">
    <w:abstractNumId w:val="76"/>
  </w:num>
  <w:num w:numId="84" w16cid:durableId="1730348158">
    <w:abstractNumId w:val="75"/>
  </w:num>
  <w:num w:numId="85" w16cid:durableId="829250439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67EAE"/>
    <w:rsid w:val="000707C4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67DDF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0FF1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25BF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3918"/>
    <w:rsid w:val="00435CF0"/>
    <w:rsid w:val="00450E1E"/>
    <w:rsid w:val="00473DEF"/>
    <w:rsid w:val="00477E84"/>
    <w:rsid w:val="00480D3E"/>
    <w:rsid w:val="004847E2"/>
    <w:rsid w:val="00495A59"/>
    <w:rsid w:val="00496AA2"/>
    <w:rsid w:val="004A50B0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55D36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E27E9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6D2F46"/>
    <w:rsid w:val="00700A4B"/>
    <w:rsid w:val="00701221"/>
    <w:rsid w:val="007056C9"/>
    <w:rsid w:val="0071168E"/>
    <w:rsid w:val="00712476"/>
    <w:rsid w:val="00715DC3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115A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472FC"/>
    <w:rsid w:val="00850126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C385C"/>
    <w:rsid w:val="009D1306"/>
    <w:rsid w:val="009D7902"/>
    <w:rsid w:val="009E049B"/>
    <w:rsid w:val="009E1F20"/>
    <w:rsid w:val="009F4D52"/>
    <w:rsid w:val="00A01869"/>
    <w:rsid w:val="00A04D03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3B54"/>
    <w:rsid w:val="00B64B8C"/>
    <w:rsid w:val="00B93254"/>
    <w:rsid w:val="00B9679E"/>
    <w:rsid w:val="00BB71C0"/>
    <w:rsid w:val="00BC01F2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1E3E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77077"/>
    <w:rsid w:val="00E80D5A"/>
    <w:rsid w:val="00EA2ECD"/>
    <w:rsid w:val="00EB76E4"/>
    <w:rsid w:val="00EC6D46"/>
    <w:rsid w:val="00ED0B5D"/>
    <w:rsid w:val="00ED6550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3C74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443C"/>
    <w:rsid w:val="00FA5B38"/>
    <w:rsid w:val="00FB558E"/>
    <w:rsid w:val="00FB6E5E"/>
    <w:rsid w:val="00FC11A7"/>
    <w:rsid w:val="00FC11CB"/>
    <w:rsid w:val="00FC19FF"/>
    <w:rsid w:val="00FC3FB0"/>
    <w:rsid w:val="00FC6D6E"/>
    <w:rsid w:val="00FD4986"/>
    <w:rsid w:val="00FD71AD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oiceindependence.com/" TargetMode="External"/><Relationship Id="rId21" Type="http://schemas.openxmlformats.org/officeDocument/2006/relationships/hyperlink" Target="http://www.biomedbehavioralhealthcare.org/" TargetMode="External"/><Relationship Id="rId42" Type="http://schemas.openxmlformats.org/officeDocument/2006/relationships/hyperlink" Target="http://www.expertcare.com" TargetMode="External"/><Relationship Id="rId47" Type="http://schemas.openxmlformats.org/officeDocument/2006/relationships/hyperlink" Target="https://www.gatewaypediatrictherapy.com/" TargetMode="External"/><Relationship Id="rId63" Type="http://schemas.openxmlformats.org/officeDocument/2006/relationships/hyperlink" Target="http://myhomecarellc.com" TargetMode="External"/><Relationship Id="rId68" Type="http://schemas.openxmlformats.org/officeDocument/2006/relationships/hyperlink" Target="https://www.aveanna.com/" TargetMode="External"/><Relationship Id="rId84" Type="http://schemas.openxmlformats.org/officeDocument/2006/relationships/hyperlink" Target="http://www.totalspectrumcare.com/" TargetMode="External"/><Relationship Id="rId89" Type="http://schemas.openxmlformats.org/officeDocument/2006/relationships/hyperlink" Target="https://universitypediatricians.org" TargetMode="External"/><Relationship Id="rId16" Type="http://schemas.openxmlformats.org/officeDocument/2006/relationships/hyperlink" Target="http://www.angelsplace.com" TargetMode="External"/><Relationship Id="rId11" Type="http://schemas.openxmlformats.org/officeDocument/2006/relationships/hyperlink" Target="http://www.accesscommunity.org" TargetMode="External"/><Relationship Id="rId32" Type="http://schemas.openxmlformats.org/officeDocument/2006/relationships/hyperlink" Target="http://www.consumerservicesinc.org" TargetMode="External"/><Relationship Id="rId37" Type="http://schemas.openxmlformats.org/officeDocument/2006/relationships/hyperlink" Target="https://www.metroehs.com/" TargetMode="External"/><Relationship Id="rId53" Type="http://schemas.openxmlformats.org/officeDocument/2006/relationships/hyperlink" Target="http://www.integratedliving.org" TargetMode="External"/><Relationship Id="rId58" Type="http://schemas.openxmlformats.org/officeDocument/2006/relationships/hyperlink" Target="http://www.lifecenterinc.net" TargetMode="External"/><Relationship Id="rId74" Type="http://schemas.openxmlformats.org/officeDocument/2006/relationships/hyperlink" Target="http://www.renewalcenter.org" TargetMode="External"/><Relationship Id="rId79" Type="http://schemas.openxmlformats.org/officeDocument/2006/relationships/hyperlink" Target="https://www.stridenthealthcare.com/" TargetMode="External"/><Relationship Id="rId5" Type="http://schemas.openxmlformats.org/officeDocument/2006/relationships/numbering" Target="numbering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hyperlink" Target="http://www.bwdh.org/" TargetMode="External"/><Relationship Id="rId27" Type="http://schemas.openxmlformats.org/officeDocument/2006/relationships/hyperlink" Target="http://www.cnshealthcare.org" TargetMode="External"/><Relationship Id="rId43" Type="http://schemas.openxmlformats.org/officeDocument/2006/relationships/hyperlink" Target="mailto:familylivinginc@gmail.com" TargetMode="External"/><Relationship Id="rId48" Type="http://schemas.openxmlformats.org/officeDocument/2006/relationships/hyperlink" Target="https://www.gtindependence.com/" TargetMode="External"/><Relationship Id="rId64" Type="http://schemas.openxmlformats.org/officeDocument/2006/relationships/hyperlink" Target="https://www.maximhealthcare.com/" TargetMode="External"/><Relationship Id="rId69" Type="http://schemas.openxmlformats.org/officeDocument/2006/relationships/hyperlink" Target="http://www.pinerest.org" TargetMode="External"/><Relationship Id="rId80" Type="http://schemas.openxmlformats.org/officeDocument/2006/relationships/hyperlink" Target="https://www.stuartwilsonfi.com/" TargetMode="External"/><Relationship Id="rId85" Type="http://schemas.openxmlformats.org/officeDocument/2006/relationships/hyperlink" Target="http://www.ttiinc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lslm.org" TargetMode="External"/><Relationship Id="rId17" Type="http://schemas.openxmlformats.org/officeDocument/2006/relationships/hyperlink" Target="http://www.myacc.org" TargetMode="External"/><Relationship Id="rId25" Type="http://schemas.openxmlformats.org/officeDocument/2006/relationships/hyperlink" Target="http://www.cscsmi.com" TargetMode="External"/><Relationship Id="rId33" Type="http://schemas.openxmlformats.org/officeDocument/2006/relationships/hyperlink" Target="http://www.courtyardmanorwixom.com" TargetMode="External"/><Relationship Id="rId38" Type="http://schemas.openxmlformats.org/officeDocument/2006/relationships/hyperlink" Target="http://www.developingconnections.com" TargetMode="External"/><Relationship Id="rId46" Type="http://schemas.openxmlformats.org/officeDocument/2006/relationships/hyperlink" Target="http://www.friendswhocare.com" TargetMode="External"/><Relationship Id="rId59" Type="http://schemas.openxmlformats.org/officeDocument/2006/relationships/hyperlink" Target="http://lifelongadvocacy.org/wp/" TargetMode="External"/><Relationship Id="rId67" Type="http://schemas.openxmlformats.org/officeDocument/2006/relationships/hyperlink" Target="http://www.newoakland.org" TargetMode="External"/><Relationship Id="rId20" Type="http://schemas.openxmlformats.org/officeDocument/2006/relationships/hyperlink" Target="http://www.beaconspecialized.org" TargetMode="External"/><Relationship Id="rId41" Type="http://schemas.openxmlformats.org/officeDocument/2006/relationships/hyperlink" Target="http://www.eisenhowercenter.com/" TargetMode="External"/><Relationship Id="rId54" Type="http://schemas.openxmlformats.org/officeDocument/2006/relationships/hyperlink" Target="http://www.integratedliving.org" TargetMode="External"/><Relationship Id="rId62" Type="http://schemas.openxmlformats.org/officeDocument/2006/relationships/hyperlink" Target="mailto:myhomecarellc@aol.com" TargetMode="External"/><Relationship Id="rId70" Type="http://schemas.openxmlformats.org/officeDocument/2006/relationships/hyperlink" Target="http://www.pwho.com" TargetMode="External"/><Relationship Id="rId75" Type="http://schemas.openxmlformats.org/officeDocument/2006/relationships/hyperlink" Target="http://www.residentialopportunities.org" TargetMode="External"/><Relationship Id="rId83" Type="http://schemas.openxmlformats.org/officeDocument/2006/relationships/hyperlink" Target="http://www.tesidea.com/" TargetMode="External"/><Relationship Id="rId88" Type="http://schemas.openxmlformats.org/officeDocument/2006/relationships/hyperlink" Target="http://www.turningpointrecovery.org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si-mi.org/" TargetMode="External"/><Relationship Id="rId23" Type="http://schemas.openxmlformats.org/officeDocument/2006/relationships/hyperlink" Target="http://www.careofsem.org" TargetMode="External"/><Relationship Id="rId28" Type="http://schemas.openxmlformats.org/officeDocument/2006/relationships/hyperlink" Target="http://www.clintoncounseling.org" TargetMode="External"/><Relationship Id="rId36" Type="http://schemas.openxmlformats.org/officeDocument/2006/relationships/hyperlink" Target="mailto:christygeise@hotmail.com" TargetMode="External"/><Relationship Id="rId49" Type="http://schemas.openxmlformats.org/officeDocument/2006/relationships/hyperlink" Target="http://www.hchs.com" TargetMode="External"/><Relationship Id="rId57" Type="http://schemas.openxmlformats.org/officeDocument/2006/relationships/hyperlink" Target="mailto:liberties@sbcglobal.ne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meridian-hs.org/" TargetMode="External"/><Relationship Id="rId44" Type="http://schemas.openxmlformats.org/officeDocument/2006/relationships/hyperlink" Target="https://www.far-therapy.org/" TargetMode="External"/><Relationship Id="rId52" Type="http://schemas.openxmlformats.org/officeDocument/2006/relationships/hyperlink" Target="mailto:jcrawford@independentcommunitycs.net" TargetMode="External"/><Relationship Id="rId60" Type="http://schemas.openxmlformats.org/officeDocument/2006/relationships/hyperlink" Target="http://www.mfsonline.org" TargetMode="External"/><Relationship Id="rId65" Type="http://schemas.openxmlformats.org/officeDocument/2006/relationships/hyperlink" Target="http://www.naturalfreedomhomecare.com" TargetMode="External"/><Relationship Id="rId73" Type="http://schemas.openxmlformats.org/officeDocument/2006/relationships/hyperlink" Target="http://www.qcrp.com" TargetMode="External"/><Relationship Id="rId78" Type="http://schemas.openxmlformats.org/officeDocument/2006/relationships/hyperlink" Target="http://www.sharinc.org" TargetMode="External"/><Relationship Id="rId81" Type="http://schemas.openxmlformats.org/officeDocument/2006/relationships/hyperlink" Target="https://www.centerfortlc.com/" TargetMode="External"/><Relationship Id="rId86" Type="http://schemas.openxmlformats.org/officeDocument/2006/relationships/hyperlink" Target="https://tbh.com/" TargetMode="External"/><Relationship Id="rId9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awbs.org" TargetMode="External"/><Relationship Id="rId18" Type="http://schemas.openxmlformats.org/officeDocument/2006/relationships/hyperlink" Target="http://www.arcservices.org" TargetMode="External"/><Relationship Id="rId39" Type="http://schemas.openxmlformats.org/officeDocument/2006/relationships/hyperlink" Target="http://www.easterseals.com/michigan" TargetMode="External"/><Relationship Id="rId34" Type="http://schemas.openxmlformats.org/officeDocument/2006/relationships/hyperlink" Target="mailto:info@crawlwalk.com" TargetMode="External"/><Relationship Id="rId50" Type="http://schemas.openxmlformats.org/officeDocument/2006/relationships/hyperlink" Target="http://www.holycrossservices.org" TargetMode="External"/><Relationship Id="rId55" Type="http://schemas.openxmlformats.org/officeDocument/2006/relationships/hyperlink" Target="http://www.joakhomes.com" TargetMode="External"/><Relationship Id="rId76" Type="http://schemas.openxmlformats.org/officeDocument/2006/relationships/hyperlink" Target="http://www.sacredheartcenter.com" TargetMode="External"/><Relationship Id="rId9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prs-inc.org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communityhomes.org" TargetMode="External"/><Relationship Id="rId24" Type="http://schemas.openxmlformats.org/officeDocument/2006/relationships/hyperlink" Target="http://www.cmmi.biz" TargetMode="External"/><Relationship Id="rId40" Type="http://schemas.openxmlformats.org/officeDocument/2006/relationships/hyperlink" Target="mailto:info@eisenhowercenter.com" TargetMode="External"/><Relationship Id="rId45" Type="http://schemas.openxmlformats.org/officeDocument/2006/relationships/hyperlink" Target="http://www.flssclinic.com" TargetMode="External"/><Relationship Id="rId66" Type="http://schemas.openxmlformats.org/officeDocument/2006/relationships/hyperlink" Target="http://www.hopenetwork.org" TargetMode="External"/><Relationship Id="rId87" Type="http://schemas.openxmlformats.org/officeDocument/2006/relationships/hyperlink" Target="http://www.turningleafrehab.com" TargetMode="External"/><Relationship Id="rId61" Type="http://schemas.openxmlformats.org/officeDocument/2006/relationships/hyperlink" Target="http://mercypluscare.com/" TargetMode="External"/><Relationship Id="rId82" Type="http://schemas.openxmlformats.org/officeDocument/2006/relationships/hyperlink" Target="http://therapeuticconceptsllc.com/" TargetMode="External"/><Relationship Id="rId19" Type="http://schemas.openxmlformats.org/officeDocument/2006/relationships/hyperlink" Target="https://healthcare.ascension.org/" TargetMode="External"/><Relationship Id="rId14" Type="http://schemas.openxmlformats.org/officeDocument/2006/relationships/hyperlink" Target="http://www.all-ways-care.com" TargetMode="External"/><Relationship Id="rId30" Type="http://schemas.openxmlformats.org/officeDocument/2006/relationships/hyperlink" Target="http://www.comlivserv.com" TargetMode="External"/><Relationship Id="rId35" Type="http://schemas.openxmlformats.org/officeDocument/2006/relationships/hyperlink" Target="http://www.crawlwalkjumprun.com" TargetMode="External"/><Relationship Id="rId56" Type="http://schemas.openxmlformats.org/officeDocument/2006/relationships/hyperlink" Target="http://www.judsoncenter.org" TargetMode="External"/><Relationship Id="rId77" Type="http://schemas.openxmlformats.org/officeDocument/2006/relationships/hyperlink" Target="http://www.safehaus123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hopenetwork.org" TargetMode="External"/><Relationship Id="rId72" Type="http://schemas.openxmlformats.org/officeDocument/2006/relationships/hyperlink" Target="http://www.qbhrecovery.org" TargetMode="External"/><Relationship Id="rId9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297BBE99AE644A6FF0BE01F02F320" ma:contentTypeVersion="15" ma:contentTypeDescription="Create a new document." ma:contentTypeScope="" ma:versionID="a5613ce6b6d12c9d66771d513bb3ca1b">
  <xsd:schema xmlns:xsd="http://www.w3.org/2001/XMLSchema" xmlns:xs="http://www.w3.org/2001/XMLSchema" xmlns:p="http://schemas.microsoft.com/office/2006/metadata/properties" xmlns:ns2="d5ed3323-5e04-4e16-ada3-dc221d9c90b1" xmlns:ns3="3d4cb25a-659b-42da-8562-6eb7147f04e6" targetNamespace="http://schemas.microsoft.com/office/2006/metadata/properties" ma:root="true" ma:fieldsID="6a0286a19b3ddf4af2c1d7ee8afca033" ns2:_="" ns3:_="">
    <xsd:import namespace="d5ed3323-5e04-4e16-ada3-dc221d9c90b1"/>
    <xsd:import namespace="3d4cb25a-659b-42da-8562-6eb7147f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3323-5e04-4e16-ada3-dc221d9c9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cb25a-659b-42da-8562-6eb7147f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f0fa6-926f-4d51-83fc-ba3041d4df94}" ma:internalName="TaxCatchAll" ma:showField="CatchAllData" ma:web="3d4cb25a-659b-42da-8562-6eb7147f0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4cb25a-659b-42da-8562-6eb7147f04e6" xsi:nil="true"/>
    <lcf76f155ced4ddcb4097134ff3c332f xmlns="d5ed3323-5e04-4e16-ada3-dc221d9c90b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DEA28-0757-46D8-A5D6-9EBC1883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3323-5e04-4e16-ada3-dc221d9c90b1"/>
    <ds:schemaRef ds:uri="3d4cb25a-659b-42da-8562-6eb7147f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9ADB5-3AC6-4F5D-8D58-8065E496AD8F}">
  <ds:schemaRefs>
    <ds:schemaRef ds:uri="http://schemas.microsoft.com/office/2006/metadata/properties"/>
    <ds:schemaRef ds:uri="http://schemas.microsoft.com/office/infopath/2007/PartnerControls"/>
    <ds:schemaRef ds:uri="3d4cb25a-659b-42da-8562-6eb7147f04e6"/>
    <ds:schemaRef ds:uri="d5ed3323-5e04-4e16-ada3-dc221d9c90b1"/>
  </ds:schemaRefs>
</ds:datastoreItem>
</file>

<file path=customXml/itemProps4.xml><?xml version="1.0" encoding="utf-8"?>
<ds:datastoreItem xmlns:ds="http://schemas.openxmlformats.org/officeDocument/2006/customXml" ds:itemID="{79DA3567-C28F-4F89-8D26-0A1E7DB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2022-07-20T13:12:00Z</dcterms:created>
  <dcterms:modified xsi:type="dcterms:W3CDTF">2022-07-20T13:12:00Z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0x0101004BB297BBE99AE644A6FF0BE01F02F320</vt:lpwstr>
  </property>
  <property fmtid="{D5CDD505-2E9C-101B-9397-08002B2CF9AE}" pid="3" name="Order">
    <vt:r8>14296100</vt:r8>
  </property>
</Properties>
</file>